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40" w:rsidRPr="00D11F40" w:rsidRDefault="00D11F40" w:rsidP="00D11F40">
      <w:pPr>
        <w:ind w:firstLine="708"/>
        <w:jc w:val="center"/>
        <w:rPr>
          <w:b/>
          <w:sz w:val="32"/>
          <w:szCs w:val="32"/>
        </w:rPr>
      </w:pPr>
      <w:r w:rsidRPr="00D11F40">
        <w:rPr>
          <w:b/>
          <w:sz w:val="32"/>
          <w:szCs w:val="32"/>
        </w:rPr>
        <w:t>Информационные материалы  по профилактике производственного травматизма и профессиональных заболеваний  к «Единому республиканскому дню безопасности»</w:t>
      </w:r>
    </w:p>
    <w:p w:rsidR="00D11F40" w:rsidRDefault="00D11F40" w:rsidP="00E31FA0">
      <w:pPr>
        <w:ind w:firstLine="708"/>
        <w:jc w:val="both"/>
        <w:rPr>
          <w:sz w:val="28"/>
          <w:szCs w:val="28"/>
        </w:rPr>
      </w:pPr>
    </w:p>
    <w:p w:rsidR="007B1949" w:rsidRPr="00D11F40" w:rsidRDefault="007B1949" w:rsidP="00E31FA0">
      <w:pPr>
        <w:ind w:firstLine="708"/>
        <w:jc w:val="both"/>
        <w:rPr>
          <w:sz w:val="27"/>
          <w:szCs w:val="27"/>
        </w:rPr>
      </w:pPr>
      <w:r w:rsidRPr="00D11F40">
        <w:rPr>
          <w:sz w:val="27"/>
          <w:szCs w:val="27"/>
        </w:rPr>
        <w:t xml:space="preserve">Целью проведения </w:t>
      </w:r>
      <w:r w:rsidR="0030102D" w:rsidRPr="00D11F40">
        <w:rPr>
          <w:sz w:val="27"/>
          <w:szCs w:val="27"/>
        </w:rPr>
        <w:t>«</w:t>
      </w:r>
      <w:r w:rsidR="00D11F40" w:rsidRPr="00D11F40">
        <w:rPr>
          <w:sz w:val="27"/>
          <w:szCs w:val="27"/>
        </w:rPr>
        <w:t>Единого р</w:t>
      </w:r>
      <w:r w:rsidRPr="00D11F40">
        <w:rPr>
          <w:sz w:val="27"/>
          <w:szCs w:val="27"/>
        </w:rPr>
        <w:t>еспубликанского дня безопасности</w:t>
      </w:r>
      <w:r w:rsidR="0030102D" w:rsidRPr="00D11F40">
        <w:rPr>
          <w:sz w:val="27"/>
          <w:szCs w:val="27"/>
        </w:rPr>
        <w:t>»</w:t>
      </w:r>
      <w:r w:rsidRPr="00D11F40">
        <w:rPr>
          <w:sz w:val="27"/>
          <w:szCs w:val="27"/>
        </w:rPr>
        <w:t xml:space="preserve"> в организациях является формирование в коллективе культуры безопасности жизнедеятельности, проведение информационной и разъяснительной работы среди сотрудников.</w:t>
      </w:r>
    </w:p>
    <w:p w:rsidR="0030102D" w:rsidRPr="00D11F40" w:rsidRDefault="0030102D" w:rsidP="00E31FA0">
      <w:pPr>
        <w:ind w:firstLine="708"/>
        <w:jc w:val="both"/>
        <w:rPr>
          <w:sz w:val="27"/>
          <w:szCs w:val="27"/>
        </w:rPr>
      </w:pPr>
      <w:r w:rsidRPr="00D11F40">
        <w:rPr>
          <w:sz w:val="27"/>
          <w:szCs w:val="27"/>
        </w:rPr>
        <w:t>Основные задачи</w:t>
      </w:r>
      <w:r w:rsidR="007B1949" w:rsidRPr="00D11F40">
        <w:rPr>
          <w:sz w:val="27"/>
          <w:szCs w:val="27"/>
        </w:rPr>
        <w:t xml:space="preserve"> </w:t>
      </w:r>
      <w:r w:rsidRPr="00D11F40">
        <w:rPr>
          <w:sz w:val="27"/>
          <w:szCs w:val="27"/>
        </w:rPr>
        <w:t xml:space="preserve">«Единого дня безопасности»: </w:t>
      </w:r>
    </w:p>
    <w:p w:rsidR="0030102D" w:rsidRPr="00D11F40" w:rsidRDefault="0030102D" w:rsidP="00E31FA0">
      <w:pPr>
        <w:ind w:firstLine="708"/>
        <w:jc w:val="both"/>
        <w:rPr>
          <w:sz w:val="27"/>
          <w:szCs w:val="27"/>
        </w:rPr>
      </w:pPr>
      <w:r w:rsidRPr="00D11F40">
        <w:rPr>
          <w:sz w:val="27"/>
          <w:szCs w:val="27"/>
        </w:rPr>
        <w:t xml:space="preserve">- проведение </w:t>
      </w:r>
      <w:r w:rsidR="007B1949" w:rsidRPr="00D11F40">
        <w:rPr>
          <w:sz w:val="27"/>
          <w:szCs w:val="27"/>
        </w:rPr>
        <w:t>профилактически</w:t>
      </w:r>
      <w:r w:rsidRPr="00D11F40">
        <w:rPr>
          <w:sz w:val="27"/>
          <w:szCs w:val="27"/>
        </w:rPr>
        <w:t>х</w:t>
      </w:r>
      <w:r w:rsidR="007B1949" w:rsidRPr="00D11F40">
        <w:rPr>
          <w:sz w:val="27"/>
          <w:szCs w:val="27"/>
        </w:rPr>
        <w:t xml:space="preserve"> мероприяти</w:t>
      </w:r>
      <w:r w:rsidRPr="00D11F40">
        <w:rPr>
          <w:sz w:val="27"/>
          <w:szCs w:val="27"/>
        </w:rPr>
        <w:t>й</w:t>
      </w:r>
      <w:r w:rsidR="007B1949" w:rsidRPr="00D11F40">
        <w:rPr>
          <w:sz w:val="27"/>
          <w:szCs w:val="27"/>
        </w:rPr>
        <w:t xml:space="preserve"> по предупреждению чрезвычайных ситуаций</w:t>
      </w:r>
      <w:r w:rsidRPr="00D11F40">
        <w:rPr>
          <w:sz w:val="27"/>
          <w:szCs w:val="27"/>
        </w:rPr>
        <w:t>, правонарушений, производственного травматизма</w:t>
      </w:r>
      <w:r w:rsidR="009E3BBB" w:rsidRPr="00D11F40">
        <w:rPr>
          <w:sz w:val="27"/>
          <w:szCs w:val="27"/>
        </w:rPr>
        <w:t>, профессиональных заболеваний</w:t>
      </w:r>
      <w:r w:rsidRPr="00D11F40">
        <w:rPr>
          <w:sz w:val="27"/>
          <w:szCs w:val="27"/>
        </w:rPr>
        <w:t>;</w:t>
      </w:r>
    </w:p>
    <w:p w:rsidR="007B1949" w:rsidRPr="00D11F40" w:rsidRDefault="0030102D" w:rsidP="00E31FA0">
      <w:pPr>
        <w:ind w:firstLine="708"/>
        <w:jc w:val="both"/>
        <w:rPr>
          <w:sz w:val="27"/>
          <w:szCs w:val="27"/>
        </w:rPr>
      </w:pPr>
      <w:r w:rsidRPr="00D11F40">
        <w:rPr>
          <w:sz w:val="27"/>
          <w:szCs w:val="27"/>
        </w:rPr>
        <w:t xml:space="preserve">- </w:t>
      </w:r>
      <w:r w:rsidR="007B1949" w:rsidRPr="00D11F40">
        <w:rPr>
          <w:sz w:val="27"/>
          <w:szCs w:val="27"/>
        </w:rPr>
        <w:t>обучение поведению в условиях пожаров, аварий, оказанию первичной помощи.</w:t>
      </w:r>
    </w:p>
    <w:p w:rsidR="009E3BBB" w:rsidRPr="00D11F40" w:rsidRDefault="00741819" w:rsidP="00E31FA0">
      <w:pPr>
        <w:ind w:firstLine="708"/>
        <w:jc w:val="both"/>
        <w:rPr>
          <w:sz w:val="27"/>
          <w:szCs w:val="27"/>
        </w:rPr>
      </w:pPr>
      <w:r w:rsidRPr="00D11F40">
        <w:rPr>
          <w:sz w:val="27"/>
          <w:szCs w:val="27"/>
        </w:rPr>
        <w:t xml:space="preserve">Одним из важных аспектов в реализации поставленных задач данного мероприятия является соблюдение требований законодательства по охране труда.  Основной принцип и главная задача охраны труда - сохранение </w:t>
      </w:r>
      <w:r w:rsidR="00D11F40" w:rsidRPr="00D11F40">
        <w:rPr>
          <w:sz w:val="27"/>
          <w:szCs w:val="27"/>
        </w:rPr>
        <w:t xml:space="preserve">жизни и здоровья человека </w:t>
      </w:r>
      <w:r w:rsidRPr="00D11F40">
        <w:rPr>
          <w:sz w:val="27"/>
          <w:szCs w:val="27"/>
        </w:rPr>
        <w:t xml:space="preserve"> путем предотвращения производственного травматизма и профессиональной заболеваемости.</w:t>
      </w:r>
      <w:r w:rsidR="009E3BBB" w:rsidRPr="00D11F40">
        <w:rPr>
          <w:sz w:val="27"/>
          <w:szCs w:val="27"/>
        </w:rPr>
        <w:t xml:space="preserve"> </w:t>
      </w:r>
    </w:p>
    <w:p w:rsidR="00E31FA0" w:rsidRPr="00D11F40" w:rsidRDefault="00E31FA0" w:rsidP="00A30ED9">
      <w:pPr>
        <w:pStyle w:val="y3"/>
        <w:spacing w:before="0" w:after="0"/>
        <w:rPr>
          <w:bCs/>
          <w:sz w:val="27"/>
          <w:szCs w:val="27"/>
        </w:rPr>
      </w:pPr>
    </w:p>
    <w:p w:rsidR="00741819" w:rsidRPr="00D11F40" w:rsidRDefault="00741819" w:rsidP="00A30ED9">
      <w:pPr>
        <w:pStyle w:val="y3"/>
        <w:spacing w:before="0" w:after="0"/>
        <w:rPr>
          <w:b/>
          <w:bCs/>
          <w:sz w:val="27"/>
          <w:szCs w:val="27"/>
        </w:rPr>
      </w:pPr>
      <w:r w:rsidRPr="00D11F40">
        <w:rPr>
          <w:b/>
          <w:bCs/>
          <w:sz w:val="27"/>
          <w:szCs w:val="27"/>
        </w:rPr>
        <w:t>Основные причины производственного травматизма</w:t>
      </w:r>
    </w:p>
    <w:p w:rsidR="00E31FA0" w:rsidRPr="00D11F40" w:rsidRDefault="00E31FA0" w:rsidP="00A30ED9">
      <w:pPr>
        <w:pStyle w:val="y3"/>
        <w:spacing w:before="0" w:after="0"/>
        <w:rPr>
          <w:sz w:val="27"/>
          <w:szCs w:val="27"/>
        </w:rPr>
      </w:pPr>
    </w:p>
    <w:p w:rsidR="00741819" w:rsidRPr="00D11F40" w:rsidRDefault="00741819" w:rsidP="00A30ED9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>В целях предотвращения производственного травматизма необходим систематический анализ причин его возникновения.</w:t>
      </w:r>
    </w:p>
    <w:p w:rsidR="00741819" w:rsidRPr="00D11F40" w:rsidRDefault="00741819" w:rsidP="00A30ED9">
      <w:pPr>
        <w:pStyle w:val="justify"/>
        <w:spacing w:after="0"/>
        <w:rPr>
          <w:sz w:val="27"/>
          <w:szCs w:val="27"/>
        </w:rPr>
      </w:pPr>
      <w:proofErr w:type="gramStart"/>
      <w:r w:rsidRPr="00D11F40">
        <w:rPr>
          <w:sz w:val="27"/>
          <w:szCs w:val="27"/>
        </w:rPr>
        <w:t>Мировая практика свидетельствует, что существенные материальные и моральные потери, вызванные производственным травматизмом и профессиональной</w:t>
      </w:r>
      <w:proofErr w:type="gramEnd"/>
      <w:r w:rsidRPr="00D11F40">
        <w:rPr>
          <w:sz w:val="27"/>
          <w:szCs w:val="27"/>
        </w:rPr>
        <w:t xml:space="preserve"> заболеваемостью, во многом связаны с так называемым человеческим фактором, т.е. либо с неправильными или недостаточно правильными действиями самих работников, в </w:t>
      </w:r>
      <w:proofErr w:type="spellStart"/>
      <w:r w:rsidRPr="00D11F40">
        <w:rPr>
          <w:sz w:val="27"/>
          <w:szCs w:val="27"/>
        </w:rPr>
        <w:t>т.ч</w:t>
      </w:r>
      <w:proofErr w:type="spellEnd"/>
      <w:r w:rsidRPr="00D11F40">
        <w:rPr>
          <w:sz w:val="27"/>
          <w:szCs w:val="27"/>
        </w:rPr>
        <w:t>. потерпевших, либо с неправильными или недостаточно правильными решениями руководителей по обеспечению безопасности труда и организации трудового процесса.</w:t>
      </w:r>
    </w:p>
    <w:p w:rsidR="00741819" w:rsidRPr="00D11F40" w:rsidRDefault="00741819" w:rsidP="00A30ED9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 xml:space="preserve">Наиболее распространенными </w:t>
      </w:r>
      <w:r w:rsidRPr="00D11F40">
        <w:rPr>
          <w:bCs/>
          <w:sz w:val="27"/>
          <w:szCs w:val="27"/>
        </w:rPr>
        <w:t>причинами производственного травматизма</w:t>
      </w:r>
      <w:r w:rsidRPr="00D11F40">
        <w:rPr>
          <w:sz w:val="27"/>
          <w:szCs w:val="27"/>
        </w:rPr>
        <w:t xml:space="preserve"> являются:</w:t>
      </w:r>
    </w:p>
    <w:p w:rsidR="00741819" w:rsidRPr="00D11F40" w:rsidRDefault="00A30ED9" w:rsidP="00A30ED9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>-</w:t>
      </w:r>
      <w:r w:rsidR="00741819" w:rsidRPr="00D11F40">
        <w:rPr>
          <w:sz w:val="27"/>
          <w:szCs w:val="27"/>
        </w:rPr>
        <w:t xml:space="preserve"> нарушение потерпевшим трудовой и производственной дисциплины, инструкций по охране труда;</w:t>
      </w:r>
    </w:p>
    <w:p w:rsidR="00741819" w:rsidRPr="00D11F40" w:rsidRDefault="00A30ED9" w:rsidP="00A30ED9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>-</w:t>
      </w:r>
      <w:r w:rsidR="00741819" w:rsidRPr="00D11F40">
        <w:rPr>
          <w:sz w:val="27"/>
          <w:szCs w:val="27"/>
        </w:rPr>
        <w:t xml:space="preserve"> неисполнение руководителями и специалистами обязанностей по охране труда;</w:t>
      </w:r>
    </w:p>
    <w:p w:rsidR="00741819" w:rsidRPr="00D11F40" w:rsidRDefault="00A30ED9" w:rsidP="00A30ED9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>-</w:t>
      </w:r>
      <w:r w:rsidR="00741819" w:rsidRPr="00D11F40">
        <w:rPr>
          <w:sz w:val="27"/>
          <w:szCs w:val="27"/>
        </w:rPr>
        <w:t xml:space="preserve"> недостатки в обучении, инструктаже потерпевших по охране труда;</w:t>
      </w:r>
    </w:p>
    <w:p w:rsidR="00741819" w:rsidRPr="00D11F40" w:rsidRDefault="00A30ED9" w:rsidP="00A30ED9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>-</w:t>
      </w:r>
      <w:r w:rsidR="00741819" w:rsidRPr="00D11F40">
        <w:rPr>
          <w:sz w:val="27"/>
          <w:szCs w:val="27"/>
        </w:rPr>
        <w:t xml:space="preserve"> личная неосторожность потерпевшего при отсутствии опасных производственных факторов;</w:t>
      </w:r>
    </w:p>
    <w:p w:rsidR="00741819" w:rsidRPr="00D11F40" w:rsidRDefault="00A30ED9" w:rsidP="00A30ED9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>-</w:t>
      </w:r>
      <w:r w:rsidR="00741819" w:rsidRPr="00D11F40">
        <w:rPr>
          <w:sz w:val="27"/>
          <w:szCs w:val="27"/>
        </w:rPr>
        <w:t xml:space="preserve"> эксплуатация неисправных, не соответствующих требованиям безопасности машин, механизмов, оборудования, оснастки, инструмента;</w:t>
      </w:r>
    </w:p>
    <w:p w:rsidR="00741819" w:rsidRPr="00D11F40" w:rsidRDefault="00A30ED9" w:rsidP="00A30ED9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>-</w:t>
      </w:r>
      <w:r w:rsidR="00741819" w:rsidRPr="00D11F40">
        <w:rPr>
          <w:sz w:val="27"/>
          <w:szCs w:val="27"/>
        </w:rPr>
        <w:t xml:space="preserve"> алкогольное опьянение, наркотическое или токсическое отравление потерпевших;</w:t>
      </w:r>
    </w:p>
    <w:p w:rsidR="00741819" w:rsidRPr="00D11F40" w:rsidRDefault="00A30ED9" w:rsidP="00A30ED9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>-</w:t>
      </w:r>
      <w:r w:rsidR="00741819" w:rsidRPr="00D11F40">
        <w:rPr>
          <w:sz w:val="27"/>
          <w:szCs w:val="27"/>
        </w:rPr>
        <w:t xml:space="preserve"> отсутствие, некачественная разработка либо нарушение требований проектной документации;</w:t>
      </w:r>
    </w:p>
    <w:p w:rsidR="00741819" w:rsidRPr="00D11F40" w:rsidRDefault="00A30ED9" w:rsidP="00A30ED9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>-</w:t>
      </w:r>
      <w:r w:rsidR="00741819" w:rsidRPr="00D11F40">
        <w:rPr>
          <w:sz w:val="27"/>
          <w:szCs w:val="27"/>
        </w:rPr>
        <w:t xml:space="preserve"> нарушение требований безопасности при эксплуатации транспортных средств, машин, механизмов, оборудования;</w:t>
      </w:r>
    </w:p>
    <w:p w:rsidR="00741819" w:rsidRPr="00D11F40" w:rsidRDefault="00A30ED9" w:rsidP="00A30ED9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>-</w:t>
      </w:r>
      <w:r w:rsidR="00741819" w:rsidRPr="00D11F40">
        <w:rPr>
          <w:sz w:val="27"/>
          <w:szCs w:val="27"/>
        </w:rPr>
        <w:t xml:space="preserve"> привлечение потерпевшего к работе не по специальности;</w:t>
      </w:r>
    </w:p>
    <w:p w:rsidR="00741819" w:rsidRPr="00D11F40" w:rsidRDefault="00A30ED9" w:rsidP="00A30ED9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>-</w:t>
      </w:r>
      <w:r w:rsidR="00741819" w:rsidRPr="00D11F40">
        <w:rPr>
          <w:sz w:val="27"/>
          <w:szCs w:val="27"/>
        </w:rPr>
        <w:t xml:space="preserve"> неприменение потерпевшим выданных ему средств индивидуальной защиты и др.</w:t>
      </w:r>
    </w:p>
    <w:p w:rsidR="0042758E" w:rsidRDefault="0042758E" w:rsidP="00A30ED9">
      <w:pPr>
        <w:jc w:val="center"/>
        <w:rPr>
          <w:b/>
          <w:sz w:val="27"/>
          <w:szCs w:val="27"/>
        </w:rPr>
      </w:pPr>
    </w:p>
    <w:p w:rsidR="00E31FA0" w:rsidRPr="00D11F40" w:rsidRDefault="00E31FA0" w:rsidP="00A30ED9">
      <w:pPr>
        <w:jc w:val="center"/>
        <w:rPr>
          <w:b/>
          <w:sz w:val="27"/>
          <w:szCs w:val="27"/>
        </w:rPr>
      </w:pPr>
      <w:r w:rsidRPr="00D11F40">
        <w:rPr>
          <w:b/>
          <w:sz w:val="27"/>
          <w:szCs w:val="27"/>
        </w:rPr>
        <w:t>Профилактика травматизма</w:t>
      </w:r>
    </w:p>
    <w:p w:rsidR="00A30ED9" w:rsidRPr="00D11F40" w:rsidRDefault="00A30ED9" w:rsidP="00A30ED9">
      <w:pPr>
        <w:pStyle w:val="y3"/>
        <w:spacing w:before="0" w:after="0"/>
        <w:rPr>
          <w:b/>
          <w:sz w:val="27"/>
          <w:szCs w:val="27"/>
        </w:rPr>
      </w:pPr>
    </w:p>
    <w:p w:rsidR="00E31FA0" w:rsidRPr="00D11F40" w:rsidRDefault="00E31FA0" w:rsidP="00A30ED9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>В системе профилактических мероприятий, направленных на обеспечение безопасных условий труда, важное место занимают:</w:t>
      </w:r>
    </w:p>
    <w:p w:rsidR="00E31FA0" w:rsidRPr="00D11F40" w:rsidRDefault="00E31FA0" w:rsidP="00A30ED9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 xml:space="preserve"> </w:t>
      </w:r>
      <w:r w:rsidR="00A30ED9" w:rsidRPr="00D11F40">
        <w:rPr>
          <w:sz w:val="27"/>
          <w:szCs w:val="27"/>
        </w:rPr>
        <w:t xml:space="preserve">- </w:t>
      </w:r>
      <w:r w:rsidRPr="00D11F40">
        <w:rPr>
          <w:bCs/>
          <w:sz w:val="27"/>
          <w:szCs w:val="27"/>
        </w:rPr>
        <w:t>средства индивидуальной защиты и их правильное использование</w:t>
      </w:r>
      <w:r w:rsidR="00781DEE">
        <w:rPr>
          <w:sz w:val="27"/>
          <w:szCs w:val="27"/>
        </w:rPr>
        <w:t>;</w:t>
      </w:r>
    </w:p>
    <w:p w:rsidR="00E31FA0" w:rsidRPr="00D11F40" w:rsidRDefault="00781DEE" w:rsidP="00781DEE">
      <w:pPr>
        <w:ind w:firstLine="567"/>
        <w:jc w:val="both"/>
        <w:rPr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- </w:t>
      </w:r>
      <w:r w:rsidR="00E31FA0" w:rsidRPr="00D11F40">
        <w:rPr>
          <w:bCs/>
          <w:sz w:val="27"/>
          <w:szCs w:val="27"/>
        </w:rPr>
        <w:t>профессиональный отбор работников</w:t>
      </w:r>
      <w:r w:rsidR="00E31FA0" w:rsidRPr="00D11F40">
        <w:rPr>
          <w:sz w:val="27"/>
          <w:szCs w:val="27"/>
        </w:rPr>
        <w:t xml:space="preserve"> и изучение ими вопросов, касающ</w:t>
      </w:r>
      <w:r>
        <w:rPr>
          <w:sz w:val="27"/>
          <w:szCs w:val="27"/>
        </w:rPr>
        <w:t>ихся охраны труда в организации;</w:t>
      </w:r>
    </w:p>
    <w:p w:rsidR="00E31FA0" w:rsidRPr="00D11F40" w:rsidRDefault="00A30ED9" w:rsidP="00A30ED9">
      <w:pPr>
        <w:ind w:firstLine="708"/>
        <w:jc w:val="both"/>
        <w:rPr>
          <w:bCs/>
          <w:sz w:val="27"/>
          <w:szCs w:val="27"/>
        </w:rPr>
      </w:pPr>
      <w:r w:rsidRPr="00D11F40">
        <w:rPr>
          <w:bCs/>
          <w:sz w:val="27"/>
          <w:szCs w:val="27"/>
        </w:rPr>
        <w:t xml:space="preserve">- </w:t>
      </w:r>
      <w:r w:rsidR="00E31FA0" w:rsidRPr="00D11F40">
        <w:rPr>
          <w:bCs/>
          <w:sz w:val="27"/>
          <w:szCs w:val="27"/>
        </w:rPr>
        <w:t>мероприятия, направленные на обеспечение безопасности производственного оборудования и инструмента</w:t>
      </w:r>
      <w:r w:rsidR="00781DEE">
        <w:rPr>
          <w:bCs/>
          <w:sz w:val="27"/>
          <w:szCs w:val="27"/>
        </w:rPr>
        <w:t>;</w:t>
      </w:r>
    </w:p>
    <w:p w:rsidR="00E31FA0" w:rsidRPr="00D11F40" w:rsidRDefault="00A30ED9" w:rsidP="00A30ED9">
      <w:pPr>
        <w:ind w:firstLine="708"/>
        <w:jc w:val="both"/>
        <w:rPr>
          <w:sz w:val="27"/>
          <w:szCs w:val="27"/>
        </w:rPr>
      </w:pPr>
      <w:r w:rsidRPr="00D11F40">
        <w:rPr>
          <w:bCs/>
          <w:sz w:val="27"/>
          <w:szCs w:val="27"/>
        </w:rPr>
        <w:t xml:space="preserve">- </w:t>
      </w:r>
      <w:r w:rsidR="00E31FA0" w:rsidRPr="00D11F40">
        <w:rPr>
          <w:bCs/>
          <w:sz w:val="27"/>
          <w:szCs w:val="27"/>
        </w:rPr>
        <w:t>мероприятия по обеспечению безопасности производственных процессов</w:t>
      </w:r>
      <w:r w:rsidR="00781DEE">
        <w:rPr>
          <w:bCs/>
          <w:sz w:val="27"/>
          <w:szCs w:val="27"/>
        </w:rPr>
        <w:t>;</w:t>
      </w:r>
    </w:p>
    <w:p w:rsidR="00E31FA0" w:rsidRPr="00D11F40" w:rsidRDefault="00781DEE" w:rsidP="00A30ED9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</w:t>
      </w:r>
      <w:bookmarkStart w:id="0" w:name="_GoBack"/>
      <w:bookmarkEnd w:id="0"/>
      <w:r w:rsidR="00E31FA0" w:rsidRPr="00D11F40">
        <w:rPr>
          <w:bCs/>
          <w:sz w:val="27"/>
          <w:szCs w:val="27"/>
        </w:rPr>
        <w:t>обеспечение</w:t>
      </w:r>
      <w:r w:rsidR="00E31FA0" w:rsidRPr="00D11F40">
        <w:rPr>
          <w:sz w:val="27"/>
          <w:szCs w:val="27"/>
        </w:rPr>
        <w:t xml:space="preserve"> организаций и работников </w:t>
      </w:r>
      <w:r w:rsidR="00E31FA0" w:rsidRPr="00D11F40">
        <w:rPr>
          <w:bCs/>
          <w:sz w:val="27"/>
          <w:szCs w:val="27"/>
        </w:rPr>
        <w:t>информацией о состоянии охраны труда на рабочих местах</w:t>
      </w:r>
      <w:r w:rsidR="00A30ED9" w:rsidRPr="00D11F40">
        <w:rPr>
          <w:bCs/>
          <w:sz w:val="27"/>
          <w:szCs w:val="27"/>
        </w:rPr>
        <w:t>.</w:t>
      </w:r>
    </w:p>
    <w:p w:rsidR="0087502A" w:rsidRPr="00D11F40" w:rsidRDefault="0087502A" w:rsidP="00A30ED9">
      <w:pPr>
        <w:ind w:firstLine="708"/>
        <w:jc w:val="both"/>
        <w:rPr>
          <w:bCs/>
          <w:sz w:val="27"/>
          <w:szCs w:val="27"/>
        </w:rPr>
      </w:pPr>
    </w:p>
    <w:p w:rsidR="0087502A" w:rsidRPr="00D11F40" w:rsidRDefault="0087502A" w:rsidP="00D11F40">
      <w:pPr>
        <w:jc w:val="center"/>
        <w:rPr>
          <w:b/>
          <w:sz w:val="27"/>
          <w:szCs w:val="27"/>
        </w:rPr>
      </w:pPr>
      <w:r w:rsidRPr="00D11F40">
        <w:rPr>
          <w:b/>
          <w:sz w:val="27"/>
          <w:szCs w:val="27"/>
        </w:rPr>
        <w:t>Профессиональное заболевание</w:t>
      </w:r>
    </w:p>
    <w:p w:rsidR="0087502A" w:rsidRPr="00D11F40" w:rsidRDefault="0087502A" w:rsidP="00A30ED9">
      <w:pPr>
        <w:ind w:firstLine="708"/>
        <w:jc w:val="both"/>
        <w:rPr>
          <w:bCs/>
          <w:sz w:val="27"/>
          <w:szCs w:val="27"/>
        </w:rPr>
      </w:pPr>
    </w:p>
    <w:p w:rsidR="00A30ED9" w:rsidRPr="00D11F40" w:rsidRDefault="00A30ED9" w:rsidP="0087502A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 xml:space="preserve">Профессиональное заболевание (хроническое или острое) - это заболевание </w:t>
      </w:r>
      <w:r w:rsidR="0087502A" w:rsidRPr="00D11F40">
        <w:rPr>
          <w:sz w:val="27"/>
          <w:szCs w:val="27"/>
        </w:rPr>
        <w:t>работника</w:t>
      </w:r>
      <w:r w:rsidRPr="00D11F40">
        <w:rPr>
          <w:sz w:val="27"/>
          <w:szCs w:val="27"/>
        </w:rPr>
        <w:t>, вызванное исключительно или преимущественно воздействием на него вредного производственного фактора трудового процесса, повлекшее временную (не менее 1 дня) или стойкую утрату им профессиональной трудоспособности либо смерть.</w:t>
      </w:r>
    </w:p>
    <w:p w:rsidR="00D11F40" w:rsidRPr="00D11F40" w:rsidRDefault="0087502A" w:rsidP="0087502A">
      <w:pPr>
        <w:pStyle w:val="justify"/>
        <w:spacing w:after="0"/>
        <w:rPr>
          <w:b/>
          <w:sz w:val="27"/>
          <w:szCs w:val="27"/>
        </w:rPr>
      </w:pPr>
      <w:r w:rsidRPr="00D11F40">
        <w:rPr>
          <w:b/>
          <w:sz w:val="27"/>
          <w:szCs w:val="27"/>
        </w:rPr>
        <w:t>Одним из направлений профилактики профессиональных заболеваний</w:t>
      </w:r>
      <w:r w:rsidRPr="00D11F40">
        <w:rPr>
          <w:sz w:val="27"/>
          <w:szCs w:val="27"/>
        </w:rPr>
        <w:t xml:space="preserve"> является своевременная и объективная оценка условий труда и трудового процесса, включающая в себя </w:t>
      </w:r>
      <w:r w:rsidRPr="00D11F40">
        <w:rPr>
          <w:b/>
          <w:sz w:val="27"/>
          <w:szCs w:val="27"/>
        </w:rPr>
        <w:t xml:space="preserve">производственный контроль. </w:t>
      </w:r>
    </w:p>
    <w:p w:rsidR="0087502A" w:rsidRPr="00D11F40" w:rsidRDefault="0087502A" w:rsidP="0087502A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 xml:space="preserve">Производственный контроль – это комплекс санитарно-профилактических мероприятий, направленных на обеспечение безопасности, безвредности для человека и среды обитания вредного влияния объектов производственного контроля путем выполнения требований санитарных правил, технических регламентов, стандартов безопасности труда и осуществления </w:t>
      </w:r>
      <w:proofErr w:type="gramStart"/>
      <w:r w:rsidRPr="00D11F40">
        <w:rPr>
          <w:sz w:val="27"/>
          <w:szCs w:val="27"/>
        </w:rPr>
        <w:t>контроля за</w:t>
      </w:r>
      <w:proofErr w:type="gramEnd"/>
      <w:r w:rsidRPr="00D11F40">
        <w:rPr>
          <w:sz w:val="27"/>
          <w:szCs w:val="27"/>
        </w:rPr>
        <w:t xml:space="preserve"> их соблюдением.</w:t>
      </w:r>
    </w:p>
    <w:p w:rsidR="0087502A" w:rsidRPr="00D11F40" w:rsidRDefault="0087502A" w:rsidP="0087502A">
      <w:pPr>
        <w:pStyle w:val="justify"/>
        <w:spacing w:after="0"/>
        <w:rPr>
          <w:sz w:val="27"/>
          <w:szCs w:val="27"/>
        </w:rPr>
      </w:pPr>
      <w:proofErr w:type="gramStart"/>
      <w:r w:rsidRPr="00D11F40">
        <w:rPr>
          <w:sz w:val="27"/>
          <w:szCs w:val="27"/>
        </w:rPr>
        <w:t xml:space="preserve">Объектами производственного контроля являются производственные, общественные помещения, здания, сооружения, санитарно-защитные зоны, зоны санитарной охраны, технологическое оборудование, транспорт, технологические процессы, рабочие места, а также сырье, полуфабрикаты, готовая продукция, отходы производства и потребления. </w:t>
      </w:r>
      <w:proofErr w:type="gramEnd"/>
    </w:p>
    <w:p w:rsidR="0087502A" w:rsidRPr="00D11F40" w:rsidRDefault="0087502A" w:rsidP="0087502A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 xml:space="preserve">Производственный контроль проводится на всех предприятиях без исключения и включает в себя: </w:t>
      </w:r>
    </w:p>
    <w:p w:rsidR="0087502A" w:rsidRPr="00D11F40" w:rsidRDefault="0087502A" w:rsidP="0087502A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 xml:space="preserve">- проведение лабораторных исследований и испытаний:  на границе санитарно-защитной зоны, на территории, на рабочих местах с целью оценки влияния производства на среду обитания человека и его здоровье; сырья, полуфабрикатов, готовой продукции, технологии производства, хранения, реализации и утилизации; </w:t>
      </w:r>
    </w:p>
    <w:p w:rsidR="0087502A" w:rsidRPr="00D11F40" w:rsidRDefault="0087502A" w:rsidP="0087502A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 xml:space="preserve">- организацию медицинских осмотров, профессиональной гигиенической подготовки работников, деятельность которых связана с производством, хранением и реализацией пищевых продуктов, питьевой воды, воспитанием и обучением детей, коммунальным и бытовым обслуживанием населения; </w:t>
      </w:r>
    </w:p>
    <w:p w:rsidR="0087502A" w:rsidRPr="00D11F40" w:rsidRDefault="0087502A" w:rsidP="0087502A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 xml:space="preserve">- </w:t>
      </w:r>
      <w:proofErr w:type="gramStart"/>
      <w:r w:rsidRPr="00D11F40">
        <w:rPr>
          <w:sz w:val="27"/>
          <w:szCs w:val="27"/>
        </w:rPr>
        <w:t>контроль за</w:t>
      </w:r>
      <w:proofErr w:type="gramEnd"/>
      <w:r w:rsidRPr="00D11F40">
        <w:rPr>
          <w:sz w:val="27"/>
          <w:szCs w:val="27"/>
        </w:rPr>
        <w:t xml:space="preserve"> наличием сертификатов, санитарно-эпидемиологических заключений и иных документов, подтверждающих качество и безопасность сырья, готовой продукции; </w:t>
      </w:r>
    </w:p>
    <w:p w:rsidR="0087502A" w:rsidRPr="00D11F40" w:rsidRDefault="0087502A" w:rsidP="0087502A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 xml:space="preserve">- обоснование безопасности для человека и окружающей среды новых видов продукции и технологии ее производства, процесса выполнения работ, разработки методов контроля при хранении, транспортировке, утилизации продукции; </w:t>
      </w:r>
    </w:p>
    <w:p w:rsidR="0087502A" w:rsidRPr="00D11F40" w:rsidRDefault="0087502A" w:rsidP="0087502A">
      <w:pPr>
        <w:pStyle w:val="justify"/>
        <w:spacing w:after="0"/>
        <w:rPr>
          <w:sz w:val="27"/>
          <w:szCs w:val="27"/>
        </w:rPr>
      </w:pPr>
      <w:r w:rsidRPr="00D11F40">
        <w:rPr>
          <w:sz w:val="27"/>
          <w:szCs w:val="27"/>
        </w:rPr>
        <w:t>- ведение учета и отчетности, связанной с проведением производственного контроля.</w:t>
      </w:r>
    </w:p>
    <w:p w:rsidR="00A30ED9" w:rsidRPr="00A30ED9" w:rsidRDefault="00A30ED9" w:rsidP="00A30ED9">
      <w:pPr>
        <w:ind w:firstLine="708"/>
        <w:jc w:val="both"/>
        <w:rPr>
          <w:sz w:val="28"/>
          <w:szCs w:val="28"/>
        </w:rPr>
      </w:pPr>
    </w:p>
    <w:p w:rsidR="00E31FA0" w:rsidRPr="00A30ED9" w:rsidRDefault="00E31FA0" w:rsidP="00A30ED9">
      <w:pPr>
        <w:ind w:firstLine="708"/>
        <w:rPr>
          <w:sz w:val="28"/>
          <w:szCs w:val="28"/>
        </w:rPr>
      </w:pPr>
    </w:p>
    <w:p w:rsidR="00E31FA0" w:rsidRPr="006632FB" w:rsidRDefault="00E31FA0" w:rsidP="00E31FA0">
      <w:pPr>
        <w:pStyle w:val="justify"/>
      </w:pPr>
    </w:p>
    <w:p w:rsidR="0030102D" w:rsidRDefault="0030102D" w:rsidP="007B1949">
      <w:pPr>
        <w:ind w:firstLine="708"/>
        <w:jc w:val="both"/>
        <w:rPr>
          <w:color w:val="443F3F"/>
          <w:sz w:val="28"/>
          <w:szCs w:val="28"/>
        </w:rPr>
      </w:pPr>
    </w:p>
    <w:p w:rsidR="0030102D" w:rsidRPr="007B1949" w:rsidRDefault="0030102D" w:rsidP="007B1949">
      <w:pPr>
        <w:ind w:firstLine="708"/>
        <w:jc w:val="both"/>
        <w:rPr>
          <w:color w:val="443F3F"/>
          <w:sz w:val="28"/>
          <w:szCs w:val="28"/>
        </w:rPr>
      </w:pPr>
    </w:p>
    <w:p w:rsidR="0054296B" w:rsidRDefault="0054296B"/>
    <w:sectPr w:rsidR="0054296B" w:rsidSect="00D11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49"/>
    <w:rsid w:val="0030102D"/>
    <w:rsid w:val="0042758E"/>
    <w:rsid w:val="0054296B"/>
    <w:rsid w:val="00741819"/>
    <w:rsid w:val="00781DEE"/>
    <w:rsid w:val="007B1949"/>
    <w:rsid w:val="0087502A"/>
    <w:rsid w:val="0095371C"/>
    <w:rsid w:val="009D4F27"/>
    <w:rsid w:val="009E3BBB"/>
    <w:rsid w:val="00A30ED9"/>
    <w:rsid w:val="00A52B49"/>
    <w:rsid w:val="00D11F40"/>
    <w:rsid w:val="00E31FA0"/>
    <w:rsid w:val="00F1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9E3BBB"/>
    <w:pPr>
      <w:spacing w:after="160"/>
      <w:ind w:firstLine="567"/>
      <w:jc w:val="both"/>
    </w:pPr>
  </w:style>
  <w:style w:type="paragraph" w:customStyle="1" w:styleId="y3">
    <w:name w:val="y3"/>
    <w:basedOn w:val="a"/>
    <w:rsid w:val="00741819"/>
    <w:pPr>
      <w:spacing w:before="400" w:after="400"/>
      <w:jc w:val="center"/>
    </w:pPr>
  </w:style>
  <w:style w:type="character" w:styleId="HTML">
    <w:name w:val="HTML Acronym"/>
    <w:basedOn w:val="a0"/>
    <w:uiPriority w:val="99"/>
    <w:unhideWhenUsed/>
    <w:rsid w:val="00E31FA0"/>
    <w:rPr>
      <w:shd w:val="clear" w:color="auto" w:fil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">
    <w:name w:val="justify"/>
    <w:basedOn w:val="a"/>
    <w:rsid w:val="009E3BBB"/>
    <w:pPr>
      <w:spacing w:after="160"/>
      <w:ind w:firstLine="567"/>
      <w:jc w:val="both"/>
    </w:pPr>
  </w:style>
  <w:style w:type="paragraph" w:customStyle="1" w:styleId="y3">
    <w:name w:val="y3"/>
    <w:basedOn w:val="a"/>
    <w:rsid w:val="00741819"/>
    <w:pPr>
      <w:spacing w:before="400" w:after="400"/>
      <w:jc w:val="center"/>
    </w:pPr>
  </w:style>
  <w:style w:type="character" w:styleId="HTML">
    <w:name w:val="HTML Acronym"/>
    <w:basedOn w:val="a0"/>
    <w:uiPriority w:val="99"/>
    <w:unhideWhenUsed/>
    <w:rsid w:val="00E31FA0"/>
    <w:rPr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4874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2019-09-04T05:48:00Z</cp:lastPrinted>
  <dcterms:created xsi:type="dcterms:W3CDTF">2019-09-04T06:06:00Z</dcterms:created>
  <dcterms:modified xsi:type="dcterms:W3CDTF">2019-09-04T06:06:00Z</dcterms:modified>
</cp:coreProperties>
</file>